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FE30" w14:textId="77777777" w:rsidR="00894310" w:rsidRDefault="00FF4F4D" w:rsidP="003A2887">
      <w:pPr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F7BAE2" wp14:editId="2DC93509">
            <wp:extent cx="817245" cy="98171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EC5374" w14:textId="77777777" w:rsidR="00894310" w:rsidRDefault="00894310" w:rsidP="003A2887">
      <w:pPr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044A3EB8" w14:textId="77777777" w:rsidR="003A2887" w:rsidRDefault="003A2887" w:rsidP="003A2887">
      <w:pPr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ШПАКОВСКОГО МУНИЦИПАЛЬНОГО ОКРУГА</w:t>
      </w:r>
    </w:p>
    <w:p w14:paraId="2F54C773" w14:textId="77777777" w:rsidR="003A2887" w:rsidRDefault="00FB3017" w:rsidP="003A2887">
      <w:pPr>
        <w:tabs>
          <w:tab w:val="left" w:pos="5670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817BA0">
        <w:rPr>
          <w:rFonts w:ascii="Times New Roman" w:hAnsi="Times New Roman" w:cs="Times New Roman"/>
          <w:sz w:val="28"/>
          <w:szCs w:val="28"/>
        </w:rPr>
        <w:t>ВТОРОГО</w:t>
      </w:r>
      <w:r w:rsidR="003A2887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14:paraId="62745FDE" w14:textId="77777777" w:rsidR="003A2887" w:rsidRPr="00B775EA" w:rsidRDefault="003A2887" w:rsidP="003A2887">
      <w:pPr>
        <w:tabs>
          <w:tab w:val="left" w:pos="5670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258EA05E" w14:textId="77777777" w:rsidR="003A2887" w:rsidRDefault="003A2887" w:rsidP="003A2887">
      <w:pPr>
        <w:tabs>
          <w:tab w:val="left" w:pos="5670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ПРЕДСЕДАТЕЛЯ</w:t>
      </w:r>
    </w:p>
    <w:p w14:paraId="6BAAEC05" w14:textId="77777777" w:rsidR="003A2887" w:rsidRPr="00D26D52" w:rsidRDefault="003A2887" w:rsidP="003A2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D6CA9" w14:textId="0C0CA63F" w:rsidR="003A2887" w:rsidRDefault="00317843" w:rsidP="00FF4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декабря</w:t>
      </w:r>
      <w:r w:rsidR="00D3181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F4D">
        <w:rPr>
          <w:rFonts w:ascii="Times New Roman" w:hAnsi="Times New Roman" w:cs="Times New Roman"/>
          <w:sz w:val="28"/>
          <w:szCs w:val="28"/>
        </w:rPr>
        <w:t xml:space="preserve"> г.                      </w:t>
      </w:r>
      <w:r w:rsidR="006728FA">
        <w:rPr>
          <w:rFonts w:ascii="Times New Roman" w:hAnsi="Times New Roman" w:cs="Times New Roman"/>
          <w:sz w:val="28"/>
          <w:szCs w:val="28"/>
        </w:rPr>
        <w:t xml:space="preserve"> </w:t>
      </w:r>
      <w:r w:rsidR="00FF4F4D">
        <w:rPr>
          <w:rFonts w:ascii="Times New Roman" w:hAnsi="Times New Roman" w:cs="Times New Roman"/>
          <w:sz w:val="28"/>
          <w:szCs w:val="28"/>
        </w:rPr>
        <w:t xml:space="preserve"> </w:t>
      </w:r>
      <w:r w:rsidR="00E475B9">
        <w:rPr>
          <w:rFonts w:ascii="Times New Roman" w:hAnsi="Times New Roman" w:cs="Times New Roman"/>
          <w:sz w:val="28"/>
          <w:szCs w:val="28"/>
        </w:rPr>
        <w:t xml:space="preserve">   </w:t>
      </w:r>
      <w:r w:rsidR="00FF4F4D">
        <w:rPr>
          <w:rFonts w:ascii="Times New Roman" w:hAnsi="Times New Roman" w:cs="Times New Roman"/>
          <w:sz w:val="28"/>
          <w:szCs w:val="28"/>
        </w:rPr>
        <w:t xml:space="preserve">     </w:t>
      </w:r>
      <w:r w:rsidR="003A2887">
        <w:rPr>
          <w:rFonts w:ascii="Times New Roman" w:hAnsi="Times New Roman" w:cs="Times New Roman"/>
          <w:sz w:val="28"/>
          <w:szCs w:val="28"/>
        </w:rPr>
        <w:t>г. Михайловск</w:t>
      </w:r>
      <w:r w:rsidR="00FF4F4D">
        <w:rPr>
          <w:rFonts w:ascii="Times New Roman" w:hAnsi="Times New Roman" w:cs="Times New Roman"/>
          <w:sz w:val="28"/>
          <w:szCs w:val="28"/>
        </w:rPr>
        <w:t xml:space="preserve">       </w:t>
      </w:r>
      <w:r w:rsidR="00E475B9">
        <w:rPr>
          <w:rFonts w:ascii="Times New Roman" w:hAnsi="Times New Roman" w:cs="Times New Roman"/>
          <w:sz w:val="28"/>
          <w:szCs w:val="28"/>
        </w:rPr>
        <w:t xml:space="preserve"> </w:t>
      </w:r>
      <w:r w:rsidR="00FF4F4D">
        <w:rPr>
          <w:rFonts w:ascii="Times New Roman" w:hAnsi="Times New Roman" w:cs="Times New Roman"/>
          <w:sz w:val="28"/>
          <w:szCs w:val="28"/>
        </w:rPr>
        <w:t xml:space="preserve">   </w:t>
      </w:r>
      <w:r w:rsidR="006728FA">
        <w:rPr>
          <w:rFonts w:ascii="Times New Roman" w:hAnsi="Times New Roman" w:cs="Times New Roman"/>
          <w:sz w:val="28"/>
          <w:szCs w:val="28"/>
        </w:rPr>
        <w:t xml:space="preserve"> </w:t>
      </w:r>
      <w:r w:rsidR="00FF4F4D">
        <w:rPr>
          <w:rFonts w:ascii="Times New Roman" w:hAnsi="Times New Roman" w:cs="Times New Roman"/>
          <w:sz w:val="28"/>
          <w:szCs w:val="28"/>
        </w:rPr>
        <w:t xml:space="preserve">      </w:t>
      </w:r>
      <w:r w:rsidR="00D318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61B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84070">
        <w:rPr>
          <w:rFonts w:ascii="Times New Roman" w:hAnsi="Times New Roman" w:cs="Times New Roman"/>
          <w:sz w:val="28"/>
          <w:szCs w:val="28"/>
        </w:rPr>
        <w:t xml:space="preserve">№ </w:t>
      </w:r>
      <w:r w:rsidR="00F02AE1">
        <w:rPr>
          <w:rFonts w:ascii="Times New Roman" w:hAnsi="Times New Roman" w:cs="Times New Roman"/>
          <w:sz w:val="28"/>
          <w:szCs w:val="28"/>
        </w:rPr>
        <w:t>3</w:t>
      </w:r>
    </w:p>
    <w:p w14:paraId="44AE5826" w14:textId="77777777" w:rsidR="003A2887" w:rsidRDefault="003A2887" w:rsidP="003A2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891F4" w14:textId="5D559A89" w:rsidR="003A2887" w:rsidRPr="002412E5" w:rsidRDefault="006E5130" w:rsidP="003A288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Hlk219208777"/>
      <w:r w:rsidR="00F02AE1">
        <w:rPr>
          <w:rFonts w:ascii="Times New Roman" w:hAnsi="Times New Roman" w:cs="Times New Roman"/>
          <w:sz w:val="28"/>
          <w:szCs w:val="28"/>
        </w:rPr>
        <w:t>Плана мероприятий по противодействию коррупции в</w:t>
      </w:r>
      <w:r>
        <w:rPr>
          <w:rFonts w:ascii="Times New Roman" w:hAnsi="Times New Roman" w:cs="Times New Roman"/>
          <w:sz w:val="28"/>
          <w:szCs w:val="28"/>
        </w:rPr>
        <w:t xml:space="preserve"> Дум</w:t>
      </w:r>
      <w:r w:rsidR="00623F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</w:t>
      </w:r>
      <w:r w:rsidR="00F02AE1">
        <w:rPr>
          <w:rFonts w:ascii="Times New Roman" w:hAnsi="Times New Roman" w:cs="Times New Roman"/>
          <w:sz w:val="28"/>
          <w:szCs w:val="28"/>
        </w:rPr>
        <w:t xml:space="preserve"> на 2026-2030 годы</w:t>
      </w:r>
      <w:bookmarkEnd w:id="0"/>
    </w:p>
    <w:p w14:paraId="7F8429E9" w14:textId="77777777" w:rsidR="003A2887" w:rsidRPr="00D45EBA" w:rsidRDefault="003A2887" w:rsidP="00894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EA87D" w14:textId="0237ACC0" w:rsidR="00F02AE1" w:rsidRDefault="00F02AE1" w:rsidP="00F02AE1">
      <w:pPr>
        <w:tabs>
          <w:tab w:val="left" w:pos="20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AE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7338D">
        <w:rPr>
          <w:rFonts w:ascii="Times New Roman" w:hAnsi="Times New Roman" w:cs="Times New Roman"/>
          <w:sz w:val="28"/>
          <w:szCs w:val="28"/>
        </w:rPr>
        <w:t xml:space="preserve">с </w:t>
      </w:r>
      <w:r w:rsidRPr="00F02AE1">
        <w:rPr>
          <w:rFonts w:ascii="Times New Roman" w:hAnsi="Times New Roman" w:cs="Times New Roman"/>
          <w:sz w:val="28"/>
          <w:szCs w:val="28"/>
        </w:rPr>
        <w:t xml:space="preserve">Федеральным законом от 25 декабря 2008 года № 273-ФЗ «О противодействии коррупции», </w:t>
      </w:r>
      <w:r w:rsidR="0027338D" w:rsidRPr="00EA02B8">
        <w:rPr>
          <w:rFonts w:ascii="Times New Roman" w:hAnsi="Times New Roman" w:cs="Times New Roman"/>
          <w:sz w:val="28"/>
          <w:szCs w:val="28"/>
        </w:rPr>
        <w:t xml:space="preserve">Законом Ставропольского края от </w:t>
      </w:r>
      <w:r w:rsidR="00EA02B8" w:rsidRPr="00EA02B8">
        <w:rPr>
          <w:rFonts w:ascii="Times New Roman" w:hAnsi="Times New Roman" w:cs="Times New Roman"/>
          <w:sz w:val="28"/>
          <w:szCs w:val="28"/>
        </w:rPr>
        <w:t xml:space="preserve">04 мая </w:t>
      </w:r>
      <w:r w:rsidR="00EA02B8">
        <w:rPr>
          <w:rFonts w:ascii="Times New Roman" w:hAnsi="Times New Roman" w:cs="Times New Roman"/>
          <w:sz w:val="28"/>
          <w:szCs w:val="28"/>
        </w:rPr>
        <w:br/>
      </w:r>
      <w:r w:rsidR="00EA02B8" w:rsidRPr="00EA02B8">
        <w:rPr>
          <w:rFonts w:ascii="Times New Roman" w:hAnsi="Times New Roman" w:cs="Times New Roman"/>
          <w:sz w:val="28"/>
          <w:szCs w:val="28"/>
        </w:rPr>
        <w:t>2009 года</w:t>
      </w:r>
      <w:r w:rsidR="0027338D" w:rsidRPr="00EA02B8">
        <w:rPr>
          <w:rFonts w:ascii="Times New Roman" w:hAnsi="Times New Roman" w:cs="Times New Roman"/>
          <w:sz w:val="28"/>
          <w:szCs w:val="28"/>
        </w:rPr>
        <w:t xml:space="preserve"> № </w:t>
      </w:r>
      <w:r w:rsidR="00EA02B8" w:rsidRPr="00EA02B8">
        <w:rPr>
          <w:rFonts w:ascii="Times New Roman" w:hAnsi="Times New Roman" w:cs="Times New Roman"/>
          <w:sz w:val="28"/>
          <w:szCs w:val="28"/>
        </w:rPr>
        <w:t>25-кз</w:t>
      </w:r>
      <w:r w:rsidR="00EA02B8">
        <w:rPr>
          <w:rFonts w:ascii="Times New Roman" w:hAnsi="Times New Roman" w:cs="Times New Roman"/>
          <w:sz w:val="28"/>
          <w:szCs w:val="28"/>
        </w:rPr>
        <w:t xml:space="preserve"> </w:t>
      </w:r>
      <w:r w:rsidR="0027338D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 в Ставропольском крае», </w:t>
      </w:r>
      <w:r w:rsidRPr="00F02AE1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04 декабря 2025 года № 631-п «Об утверждении программы противодействия коррупции в Ставропольском крае на 2026 - 2030 годы»</w:t>
      </w:r>
    </w:p>
    <w:p w14:paraId="4517DAC6" w14:textId="77777777" w:rsidR="00F02AE1" w:rsidRPr="00373543" w:rsidRDefault="00F02AE1" w:rsidP="00F02AE1">
      <w:pPr>
        <w:tabs>
          <w:tab w:val="left" w:pos="20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1924A5" w14:textId="77777777" w:rsidR="003A2887" w:rsidRPr="00373543" w:rsidRDefault="003A2887" w:rsidP="003A2887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373543">
        <w:rPr>
          <w:rFonts w:ascii="Times New Roman" w:hAnsi="Times New Roman" w:cs="Times New Roman"/>
          <w:sz w:val="28"/>
          <w:szCs w:val="28"/>
        </w:rPr>
        <w:t>:</w:t>
      </w:r>
    </w:p>
    <w:p w14:paraId="659FA5FB" w14:textId="77777777" w:rsidR="003A2887" w:rsidRPr="00373543" w:rsidRDefault="003A2887" w:rsidP="003A2887">
      <w:pPr>
        <w:tabs>
          <w:tab w:val="left" w:pos="20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AC0388" w14:textId="4DE27EB4" w:rsidR="006E5130" w:rsidRDefault="003A2887" w:rsidP="00F02AE1">
      <w:pPr>
        <w:tabs>
          <w:tab w:val="left" w:pos="20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543">
        <w:rPr>
          <w:rFonts w:ascii="Times New Roman" w:hAnsi="Times New Roman" w:cs="Times New Roman"/>
          <w:sz w:val="28"/>
          <w:szCs w:val="28"/>
        </w:rPr>
        <w:t xml:space="preserve">1. </w:t>
      </w:r>
      <w:r w:rsidR="006E513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02AE1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02AE1" w:rsidRPr="00F02AE1">
        <w:rPr>
          <w:rFonts w:ascii="Times New Roman" w:hAnsi="Times New Roman" w:cs="Times New Roman"/>
          <w:sz w:val="28"/>
          <w:szCs w:val="28"/>
        </w:rPr>
        <w:t>План мероприятий по противодействию коррупции в Дум</w:t>
      </w:r>
      <w:r w:rsidR="00623F45">
        <w:rPr>
          <w:rFonts w:ascii="Times New Roman" w:hAnsi="Times New Roman" w:cs="Times New Roman"/>
          <w:sz w:val="28"/>
          <w:szCs w:val="28"/>
        </w:rPr>
        <w:t>е</w:t>
      </w:r>
      <w:r w:rsidR="00F02AE1" w:rsidRPr="00F02AE1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 на 2026-2030 годы</w:t>
      </w:r>
      <w:r w:rsidR="00F02AE1">
        <w:rPr>
          <w:rFonts w:ascii="Times New Roman" w:hAnsi="Times New Roman" w:cs="Times New Roman"/>
          <w:sz w:val="28"/>
          <w:szCs w:val="28"/>
        </w:rPr>
        <w:t>.</w:t>
      </w:r>
    </w:p>
    <w:p w14:paraId="560BE310" w14:textId="6B250434" w:rsidR="0027338D" w:rsidRDefault="0027338D" w:rsidP="00F02AE1">
      <w:pPr>
        <w:tabs>
          <w:tab w:val="left" w:pos="20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14:paraId="68103DA3" w14:textId="73747F20" w:rsidR="003A2887" w:rsidRPr="001542B7" w:rsidRDefault="0027338D" w:rsidP="00C53968">
      <w:pPr>
        <w:tabs>
          <w:tab w:val="left" w:pos="20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2887" w:rsidRPr="00373543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3A2887">
        <w:rPr>
          <w:rFonts w:ascii="Times New Roman" w:hAnsi="Times New Roman" w:cs="Times New Roman"/>
          <w:sz w:val="28"/>
          <w:szCs w:val="28"/>
        </w:rPr>
        <w:t>постановление</w:t>
      </w:r>
      <w:r w:rsidR="003A2887" w:rsidRPr="00373543">
        <w:rPr>
          <w:rFonts w:ascii="Times New Roman" w:hAnsi="Times New Roman" w:cs="Times New Roman"/>
          <w:sz w:val="28"/>
          <w:szCs w:val="28"/>
        </w:rPr>
        <w:t xml:space="preserve"> вступает </w:t>
      </w:r>
      <w:r w:rsidR="00E475B9" w:rsidRPr="00373543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E475B9">
        <w:rPr>
          <w:rFonts w:ascii="Times New Roman" w:hAnsi="Times New Roman" w:cs="Times New Roman"/>
          <w:sz w:val="28"/>
          <w:szCs w:val="28"/>
        </w:rPr>
        <w:t>с 01 января 2026 года</w:t>
      </w:r>
      <w:r w:rsidR="00FB3017">
        <w:rPr>
          <w:rFonts w:ascii="Times New Roman" w:hAnsi="Times New Roman" w:cs="Times New Roman"/>
          <w:sz w:val="28"/>
          <w:szCs w:val="28"/>
        </w:rPr>
        <w:t>.</w:t>
      </w:r>
      <w:r w:rsidR="005C2B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9901F" w14:textId="77777777" w:rsidR="003A2887" w:rsidRDefault="003A2887" w:rsidP="003A2887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AE368" w14:textId="77777777" w:rsidR="00743CEC" w:rsidRDefault="00743CEC" w:rsidP="003A2887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2E712" w14:textId="77777777" w:rsidR="003A2887" w:rsidRPr="00D26D52" w:rsidRDefault="003A2887" w:rsidP="003A2887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772A8" w14:textId="77777777" w:rsidR="003A2887" w:rsidRPr="00D26D52" w:rsidRDefault="003A2887" w:rsidP="003A2887">
      <w:pPr>
        <w:tabs>
          <w:tab w:val="left" w:pos="201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26D52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50D67E0F" w14:textId="77777777" w:rsidR="003A2887" w:rsidRPr="00D26D52" w:rsidRDefault="003A2887" w:rsidP="003A2887">
      <w:pPr>
        <w:tabs>
          <w:tab w:val="left" w:pos="201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26D5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</w:p>
    <w:p w14:paraId="4FAED5EC" w14:textId="77777777" w:rsidR="00A355F2" w:rsidRDefault="003A2887" w:rsidP="003A2887">
      <w:pPr>
        <w:tabs>
          <w:tab w:val="left" w:pos="201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26D52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  <w:r w:rsidRPr="00D26D52">
        <w:rPr>
          <w:rFonts w:ascii="Times New Roman" w:hAnsi="Times New Roman" w:cs="Times New Roman"/>
          <w:sz w:val="28"/>
          <w:szCs w:val="28"/>
        </w:rPr>
        <w:tab/>
      </w:r>
      <w:r w:rsidRPr="00D26D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355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26D52">
        <w:rPr>
          <w:rFonts w:ascii="Times New Roman" w:hAnsi="Times New Roman" w:cs="Times New Roman"/>
          <w:sz w:val="28"/>
          <w:szCs w:val="28"/>
        </w:rPr>
        <w:t>С.В.Печкуров</w:t>
      </w:r>
    </w:p>
    <w:p w14:paraId="01519BB9" w14:textId="77777777" w:rsidR="001B49A4" w:rsidRDefault="001B49A4" w:rsidP="003A2887">
      <w:pPr>
        <w:tabs>
          <w:tab w:val="left" w:pos="201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2CFCBA5" w14:textId="77777777" w:rsidR="001B49A4" w:rsidRDefault="001B49A4" w:rsidP="003A2887">
      <w:pPr>
        <w:tabs>
          <w:tab w:val="left" w:pos="201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8C43EB3" w14:textId="77777777" w:rsidR="001B49A4" w:rsidRDefault="001B49A4" w:rsidP="003A2887">
      <w:pPr>
        <w:tabs>
          <w:tab w:val="left" w:pos="201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A6427D" w14:textId="77777777" w:rsidR="000D1C4D" w:rsidRDefault="000D1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519552" w14:textId="3355A476" w:rsidR="005D535F" w:rsidRDefault="003B4DAC" w:rsidP="005D535F">
      <w:pPr>
        <w:pStyle w:val="ConsPlusTitlePage"/>
        <w:ind w:left="6379" w:hanging="18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5D53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7C745" w14:textId="735EBEF7" w:rsidR="005D535F" w:rsidRPr="001B49A4" w:rsidRDefault="005D535F" w:rsidP="005D535F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B49A4">
        <w:rPr>
          <w:rFonts w:ascii="Times New Roman" w:hAnsi="Times New Roman" w:cs="Times New Roman"/>
          <w:sz w:val="28"/>
          <w:szCs w:val="28"/>
        </w:rPr>
        <w:t>постановлени</w:t>
      </w:r>
      <w:r w:rsidR="003B4DAC">
        <w:rPr>
          <w:rFonts w:ascii="Times New Roman" w:hAnsi="Times New Roman" w:cs="Times New Roman"/>
          <w:sz w:val="28"/>
          <w:szCs w:val="28"/>
        </w:rPr>
        <w:t>ем</w:t>
      </w:r>
      <w:r w:rsidRPr="001B49A4">
        <w:rPr>
          <w:rFonts w:ascii="Times New Roman" w:hAnsi="Times New Roman" w:cs="Times New Roman"/>
          <w:sz w:val="28"/>
          <w:szCs w:val="28"/>
        </w:rPr>
        <w:t xml:space="preserve"> председателя </w:t>
      </w:r>
    </w:p>
    <w:p w14:paraId="00946847" w14:textId="77777777" w:rsidR="005D535F" w:rsidRPr="001B49A4" w:rsidRDefault="005D535F" w:rsidP="005D535F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B49A4">
        <w:rPr>
          <w:rFonts w:ascii="Times New Roman" w:hAnsi="Times New Roman" w:cs="Times New Roman"/>
          <w:sz w:val="28"/>
          <w:szCs w:val="28"/>
        </w:rPr>
        <w:t>Думы Шпаковского муниципального округа Ставропольского края</w:t>
      </w:r>
    </w:p>
    <w:p w14:paraId="587126D6" w14:textId="4B8C923B" w:rsidR="005D535F" w:rsidRPr="001B49A4" w:rsidRDefault="00146033" w:rsidP="005D535F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B4DAC">
        <w:rPr>
          <w:rFonts w:ascii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B64399">
        <w:rPr>
          <w:rFonts w:ascii="Times New Roman" w:hAnsi="Times New Roman" w:cs="Times New Roman"/>
          <w:sz w:val="28"/>
          <w:szCs w:val="28"/>
        </w:rPr>
        <w:t>бря 202</w:t>
      </w:r>
      <w:r w:rsidR="00EA02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3B4DAC">
        <w:rPr>
          <w:rFonts w:ascii="Times New Roman" w:hAnsi="Times New Roman" w:cs="Times New Roman"/>
          <w:sz w:val="28"/>
          <w:szCs w:val="28"/>
        </w:rPr>
        <w:t>3</w:t>
      </w:r>
    </w:p>
    <w:p w14:paraId="07EBBEAE" w14:textId="77777777" w:rsidR="005D535F" w:rsidRDefault="005D535F" w:rsidP="005D535F">
      <w:pPr>
        <w:tabs>
          <w:tab w:val="left" w:pos="201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9FEDD78" w14:textId="77777777" w:rsidR="005D535F" w:rsidRDefault="005D535F" w:rsidP="005D535F">
      <w:pPr>
        <w:tabs>
          <w:tab w:val="left" w:pos="201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F36B752" w14:textId="77777777" w:rsidR="00EA02B8" w:rsidRDefault="00EA02B8" w:rsidP="005D535F">
      <w:pPr>
        <w:tabs>
          <w:tab w:val="left" w:pos="201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F8599A0" w14:textId="77777777" w:rsidR="003B4DAC" w:rsidRPr="003B4DAC" w:rsidRDefault="003B4DAC" w:rsidP="003B4DAC">
      <w:pP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DAC">
        <w:rPr>
          <w:rFonts w:ascii="Times New Roman" w:hAnsi="Times New Roman" w:cs="Times New Roman"/>
          <w:sz w:val="28"/>
          <w:szCs w:val="28"/>
        </w:rPr>
        <w:t>ПЛАН</w:t>
      </w:r>
    </w:p>
    <w:p w14:paraId="636354BB" w14:textId="1E1EB5A7" w:rsidR="003B4DAC" w:rsidRDefault="003B4DAC" w:rsidP="003B4DAC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AC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 в Думе 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на 2026-2030 годы</w:t>
      </w:r>
    </w:p>
    <w:p w14:paraId="7E1A12B0" w14:textId="77777777" w:rsidR="003B4DAC" w:rsidRPr="003B4DAC" w:rsidRDefault="003B4DAC" w:rsidP="003B4DAC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0"/>
        <w:gridCol w:w="5007"/>
        <w:gridCol w:w="2552"/>
        <w:gridCol w:w="1355"/>
        <w:gridCol w:w="24"/>
      </w:tblGrid>
      <w:tr w:rsidR="003B4DAC" w:rsidRPr="003B4DAC" w14:paraId="02C75ED4" w14:textId="77777777" w:rsidTr="005E1412">
        <w:trPr>
          <w:trHeight w:val="754"/>
          <w:tblHeader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4E0F" w14:textId="77777777" w:rsidR="008E1247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74B68051" w14:textId="2EBFED4C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5A355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7A9C1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81B99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3B4DAC" w:rsidRPr="003B4DAC" w14:paraId="120C96D9" w14:textId="77777777" w:rsidTr="005E1412">
        <w:trPr>
          <w:trHeight w:val="254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D9EDE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478CE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B2C42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DCD60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4DAC" w:rsidRPr="003B4DAC" w14:paraId="5D60E5F8" w14:textId="77777777" w:rsidTr="005E1412">
        <w:trPr>
          <w:trHeight w:val="1459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3B470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80C70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решений Думы Шпаковского муниципального округа Ставропольского края (далее - Дума), проектов решений Думы, проектов нормативных правовых актов председателя Думы</w:t>
            </w:r>
          </w:p>
          <w:p w14:paraId="112DE99B" w14:textId="77777777" w:rsidR="008E1247" w:rsidRPr="003B4DAC" w:rsidRDefault="008E1247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7ACA3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AE14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735B495D" w14:textId="77777777" w:rsidTr="008E1247">
        <w:trPr>
          <w:trHeight w:val="2064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3377A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BBD3A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Выработка предложений, направленных на устранение коррупционных норм в действующих муниципальных правовых актах Думы и договорах (соглашениях), заключенных Думой, приведение в соответствие с федеральным законодательством в сфере противодействия коррупции муниципальных правовых актов Думы</w:t>
            </w:r>
          </w:p>
          <w:p w14:paraId="1E54421A" w14:textId="77777777" w:rsidR="008E1247" w:rsidRPr="003B4DAC" w:rsidRDefault="008E1247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89FD0" w14:textId="68BF5521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 после принятия соответствующих правовых актов на федеральном уровне и соответствующих правовых актов Думы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7A32A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7EB33D89" w14:textId="77777777" w:rsidTr="005E1412">
        <w:trPr>
          <w:trHeight w:val="730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A5D17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A35DE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Направление в прокуратуру Шпаковского района Ставропольского края проектов решений Думы</w:t>
            </w:r>
          </w:p>
          <w:p w14:paraId="5E71E8D6" w14:textId="77777777" w:rsidR="008E1247" w:rsidRPr="003B4DAC" w:rsidRDefault="008E1247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E3D65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63BDB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2E8730C2" w14:textId="77777777" w:rsidTr="005E1412">
        <w:trPr>
          <w:trHeight w:val="979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CB013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B93C2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Направление в прокуратуру Шпаковского района Ставропольского края решений Думы после их принятия Думой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03E8F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DFEC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5626E65A" w14:textId="77777777" w:rsidTr="005E1412">
        <w:trPr>
          <w:trHeight w:val="984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65C05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ADC3C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Направление в прокуратуру Шпаковского района Ставропольского края постановлений председателя Думы, имеющих нормативный характер</w:t>
            </w:r>
          </w:p>
          <w:p w14:paraId="58E4E19D" w14:textId="77777777" w:rsidR="008E1247" w:rsidRPr="003B4DAC" w:rsidRDefault="008E1247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02DE8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E1060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1BB54E67" w14:textId="77777777" w:rsidTr="005E1412">
        <w:trPr>
          <w:trHeight w:val="982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FDC5E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5DB8A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для обращения в установленном порядке в Думу Ставропольского края по внесению изменений в федеральное законодательство с целью совершенствования правового регулирования в сфере противодействия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40B5B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4942E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031576BC" w14:textId="77777777" w:rsidTr="005E1412">
        <w:trPr>
          <w:trHeight w:val="1718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D86E9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A2D93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открытости, добросовестной конкуренции, объективности, эффективности и целевого расходования средств бюджета Шпаковского муниципального округа Ставропольского края при размещении заказов на поставки товаров, выполнение работ, оказание услуг для муниципальных нужд Думы</w:t>
            </w:r>
          </w:p>
          <w:p w14:paraId="717D42AD" w14:textId="77777777" w:rsidR="005E1412" w:rsidRPr="003B4DAC" w:rsidRDefault="005E1412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3E33A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15FE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4EC6B616" w14:textId="77777777" w:rsidTr="005E1412">
        <w:trPr>
          <w:trHeight w:val="1229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FF4DB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2F1E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исполнением муниципальных контрактов и гражданско- правовых договоров на поставки товаров, выполнение работ, оказание услуг для нужд Думы</w:t>
            </w:r>
          </w:p>
          <w:p w14:paraId="4A4136D2" w14:textId="77777777" w:rsidR="005E1412" w:rsidRPr="003B4DAC" w:rsidRDefault="005E1412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0F825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C85D2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617F0E63" w14:textId="77777777" w:rsidTr="005E1412">
        <w:trPr>
          <w:trHeight w:val="192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AAD9E" w14:textId="6E1BB0AB" w:rsidR="003B4DAC" w:rsidRPr="003B4DAC" w:rsidRDefault="005E1412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4DAC" w:rsidRPr="003B4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8906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деятельности комиссии по соблюдению требований к служебному поведению муниципальных гражданских служащих, замещающих должности муниципальной службы в аппарате Думы (далее - муниципальные служащие), и урегулированию конфликта интересов</w:t>
            </w:r>
          </w:p>
          <w:p w14:paraId="2493839B" w14:textId="77777777" w:rsidR="005E1412" w:rsidRPr="003B4DAC" w:rsidRDefault="005E1412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98DD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14209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567A2049" w14:textId="77777777" w:rsidTr="005E1412">
        <w:trPr>
          <w:trHeight w:val="1704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7D1DE" w14:textId="64BD3DDE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1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B355F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обращений граждан и организаций на наличие в них сведений о фактах коррупционных проявлений со стороны муниципальных служащих с целью устранения причин и условий совершения коррупционных правонарушений</w:t>
            </w:r>
          </w:p>
          <w:p w14:paraId="5E1B0CAF" w14:textId="77777777" w:rsidR="005E1412" w:rsidRPr="003B4DAC" w:rsidRDefault="005E1412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28A03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57946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0306CE08" w14:textId="77777777" w:rsidTr="005E1412">
        <w:trPr>
          <w:trHeight w:val="2174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0AD6A" w14:textId="28EECA2C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1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FFF19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Осуществление в установленном порядке проверок сведений, представляемых муниципальными служащими, гражданами, претендующими на замещение должностей муниципальной службы, а также контроля соблюдения ими запретов, ограничений и обязанностей, установленных в целях противодействия коррупции, и требований к служебному поведению</w:t>
            </w:r>
          </w:p>
          <w:p w14:paraId="66698370" w14:textId="77777777" w:rsidR="005E1412" w:rsidRPr="003B4DAC" w:rsidRDefault="005E1412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447E9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7A8E2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0E33843C" w14:textId="77777777" w:rsidTr="005E1412">
        <w:trPr>
          <w:trHeight w:val="1229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5E212" w14:textId="77C98105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1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9E4C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граждан к информации о деятельности Думы через средства массовой информации и в информационно- телекоммуникационной сети «Интернет»</w:t>
            </w:r>
          </w:p>
          <w:p w14:paraId="529E8F00" w14:textId="77777777" w:rsidR="005E1412" w:rsidRPr="003B4DAC" w:rsidRDefault="005E1412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0D143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8BE25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25B42E82" w14:textId="77777777" w:rsidTr="005E1412">
        <w:trPr>
          <w:trHeight w:val="1939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4AFC3" w14:textId="0A449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E1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2030B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проведения публичных слушаний по проекту бюджета Шпаковского муниципального округа Ставропольского края на очередной финансовый год и плановый период, годовому отчету об исполнении бюджета Шпаковского муниципального округа Ставропольского края</w:t>
            </w:r>
          </w:p>
          <w:p w14:paraId="56B7ADFF" w14:textId="77777777" w:rsidR="005E1412" w:rsidRPr="003B4DAC" w:rsidRDefault="005E1412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AE787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1025B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3F907C00" w14:textId="77777777" w:rsidTr="005E1412">
        <w:trPr>
          <w:trHeight w:val="1944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A793B" w14:textId="6A9903D6" w:rsidR="003B4DAC" w:rsidRPr="003B4DAC" w:rsidRDefault="005E1412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B4DAC" w:rsidRPr="003B4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A2B5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Проведение и обобщение результатов работы по выявлению случаев возникновения конфликта интересов, одной из сторон которого являются лица, замещающие муниципальные должности в Думе на постоянной основе, или муниципальные служащие, и принятие мер по предотвращению и урегулированию конфликта интересов</w:t>
            </w:r>
          </w:p>
          <w:p w14:paraId="3159AC91" w14:textId="77777777" w:rsidR="005E1412" w:rsidRPr="003B4DAC" w:rsidRDefault="005E1412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E123D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E86A6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2E63337D" w14:textId="77777777" w:rsidTr="008E1247">
        <w:trPr>
          <w:trHeight w:val="3526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1E2D8" w14:textId="57F19020" w:rsidR="003B4DAC" w:rsidRPr="003B4DAC" w:rsidRDefault="005E1412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4DAC" w:rsidRPr="003B4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83FF3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Рассмотрение в Думе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муниципальных правовых актов, незаконными решений и действий (бездействия) Думы, ее должностных лиц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66B5" w14:textId="2D17EF12" w:rsidR="005E1412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соответствии с Законом Ставропольского края </w:t>
            </w:r>
          </w:p>
          <w:p w14:paraId="72A4FD03" w14:textId="0A3B4B73" w:rsidR="005E1412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 xml:space="preserve">от 04 мая 2009 г. </w:t>
            </w:r>
          </w:p>
          <w:p w14:paraId="2D12061E" w14:textId="77777777" w:rsidR="005E1412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 xml:space="preserve">№ 25-кз </w:t>
            </w:r>
          </w:p>
          <w:p w14:paraId="61DA320E" w14:textId="2FAD6BBD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«О противодействии</w:t>
            </w:r>
          </w:p>
          <w:p w14:paraId="238596AF" w14:textId="2566C0FB" w:rsidR="003B4DAC" w:rsidRPr="003B4DAC" w:rsidRDefault="003B4DAC" w:rsidP="005E1412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коррупции в Ставропольском крае», в течение трех месяцев со дня</w:t>
            </w:r>
            <w:r w:rsidR="005E1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вступления в силу</w:t>
            </w:r>
            <w:r w:rsidR="005E1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соответствующего решения суда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7444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3D335F97" w14:textId="77777777" w:rsidTr="005E1412">
        <w:trPr>
          <w:trHeight w:val="143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B13A2" w14:textId="47D29583" w:rsidR="003B4DAC" w:rsidRPr="003B4DAC" w:rsidRDefault="005E1412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B4DAC" w:rsidRPr="003B4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54738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Использование специального программного обеспечения «Справки БК» муниципальными служащими при представлении сведений о своих доходах, расходах, об имуществе и обязательствах имущественного характера</w:t>
            </w:r>
          </w:p>
          <w:p w14:paraId="59ED03CB" w14:textId="77777777" w:rsidR="005E1412" w:rsidRPr="003B4DAC" w:rsidRDefault="005E1412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69B2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EC188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59F0F20D" w14:textId="77777777" w:rsidTr="005E1412">
        <w:trPr>
          <w:trHeight w:val="773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6EDE2" w14:textId="1F49B834" w:rsidR="003B4DAC" w:rsidRPr="003B4DAC" w:rsidRDefault="005E1412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B4DAC" w:rsidRPr="003B4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36BA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муниципальные</w:t>
            </w:r>
            <w:r w:rsidRPr="005E1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должности в Думе на постоянной основе, должности муниципальной службы, в том числе контроля за актуализацией сведений об их родственниках и свойственниках, содержащихся в анкетах, представляемых при назначении (избрании) на должности, поступлении на муниципальную службу, в целях выявления возможного конфликта интересов</w:t>
            </w:r>
          </w:p>
          <w:p w14:paraId="1440E2A0" w14:textId="7B9F92C0" w:rsidR="008E1247" w:rsidRPr="003B4DAC" w:rsidRDefault="008E1247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2E0C8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6052A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299DCC97" w14:textId="77777777" w:rsidTr="005E1412">
        <w:trPr>
          <w:gridAfter w:val="1"/>
          <w:wAfter w:w="24" w:type="dxa"/>
          <w:trHeight w:val="19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3EA94" w14:textId="4994AC7D" w:rsidR="003B4DAC" w:rsidRPr="003B4DAC" w:rsidRDefault="005E1412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3B4DAC" w:rsidRPr="003B4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66D54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14:paraId="7BCB18BD" w14:textId="77777777" w:rsidR="005E1412" w:rsidRPr="003B4DAC" w:rsidRDefault="005E1412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F6DB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B147D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6E06EA10" w14:textId="77777777" w:rsidTr="005E1412">
        <w:trPr>
          <w:gridAfter w:val="1"/>
          <w:wAfter w:w="24" w:type="dxa"/>
          <w:trHeight w:val="145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E73C8" w14:textId="65F1740F" w:rsidR="003B4DAC" w:rsidRPr="003B4DAC" w:rsidRDefault="005E1412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B4DAC" w:rsidRPr="003B4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38D30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  <w:p w14:paraId="166C789B" w14:textId="77777777" w:rsidR="005E1412" w:rsidRPr="003B4DAC" w:rsidRDefault="005E1412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B8795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3E97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20B36420" w14:textId="77777777" w:rsidTr="005E1412">
        <w:trPr>
          <w:gridAfter w:val="1"/>
          <w:wAfter w:w="24" w:type="dxa"/>
          <w:trHeight w:val="55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E6565" w14:textId="0909FD13" w:rsidR="003B4DAC" w:rsidRPr="003B4DAC" w:rsidRDefault="005E1412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4DAC" w:rsidRPr="003B4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8E60C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нужд Думы,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14:paraId="4C9497A7" w14:textId="77777777" w:rsidR="005E1412" w:rsidRPr="003B4DAC" w:rsidRDefault="005E1412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AB1D7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56C96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  <w:tr w:rsidR="003B4DAC" w:rsidRPr="003B4DAC" w14:paraId="50F7556A" w14:textId="77777777" w:rsidTr="005E1412">
        <w:trPr>
          <w:gridAfter w:val="1"/>
          <w:wAfter w:w="24" w:type="dxa"/>
          <w:trHeight w:val="123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EADB" w14:textId="0921EAD4" w:rsidR="003B4DAC" w:rsidRPr="003B4DAC" w:rsidRDefault="005E1412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5CC2C" w14:textId="77777777" w:rsidR="003B4DAC" w:rsidRDefault="003B4DAC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Внесение в установленном порядке предложений о привлечении к ответственности должностных лиц за непринятие мер по предотвращению и (или) урегулированию конфликта интересов</w:t>
            </w:r>
          </w:p>
          <w:p w14:paraId="4682951F" w14:textId="77777777" w:rsidR="005E1412" w:rsidRPr="003B4DAC" w:rsidRDefault="005E1412" w:rsidP="003B4DAC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F9DA1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постоянно при</w:t>
            </w:r>
          </w:p>
          <w:p w14:paraId="786EFB62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выявлении нарушений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ECCE5" w14:textId="77777777" w:rsidR="003B4DAC" w:rsidRPr="003B4DAC" w:rsidRDefault="003B4DAC" w:rsidP="003B4DAC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C">
              <w:rPr>
                <w:rFonts w:ascii="Times New Roman" w:hAnsi="Times New Roman" w:cs="Times New Roman"/>
                <w:sz w:val="24"/>
                <w:szCs w:val="24"/>
              </w:rPr>
              <w:t>аппарат Думы</w:t>
            </w:r>
          </w:p>
        </w:tc>
      </w:tr>
    </w:tbl>
    <w:p w14:paraId="0DF956DB" w14:textId="77777777" w:rsidR="005D535F" w:rsidRDefault="005D535F" w:rsidP="001B1949">
      <w:pP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5D65E" w14:textId="77777777" w:rsidR="005D535F" w:rsidRDefault="005D535F" w:rsidP="001B1949">
      <w:pP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2A77D2" w14:textId="77777777" w:rsidR="003B4DAC" w:rsidRDefault="003B4DAC" w:rsidP="001B1949">
      <w:pP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7DA093" w14:textId="77777777" w:rsidR="005D535F" w:rsidRDefault="005D535F" w:rsidP="005D535F">
      <w:pPr>
        <w:tabs>
          <w:tab w:val="left" w:pos="2016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4C860BBB" w14:textId="77777777" w:rsidR="005D535F" w:rsidRDefault="005D535F" w:rsidP="005D535F">
      <w:pPr>
        <w:tabs>
          <w:tab w:val="left" w:pos="2016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14:paraId="4D7CE72A" w14:textId="77777777" w:rsidR="005D535F" w:rsidRDefault="005D535F" w:rsidP="005D535F">
      <w:pPr>
        <w:tabs>
          <w:tab w:val="left" w:pos="2016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    С.В.Печкуров</w:t>
      </w:r>
    </w:p>
    <w:p w14:paraId="4BBD151E" w14:textId="77777777" w:rsidR="005D535F" w:rsidRDefault="005D535F" w:rsidP="005D535F">
      <w:pPr>
        <w:tabs>
          <w:tab w:val="left" w:pos="2016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FDFF817" w14:textId="77777777" w:rsidR="001B49A4" w:rsidRDefault="001B49A4" w:rsidP="003A2887">
      <w:pPr>
        <w:tabs>
          <w:tab w:val="left" w:pos="201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3D5C2D" w14:textId="77777777" w:rsidR="00130776" w:rsidRDefault="00130776" w:rsidP="00130776">
      <w:pPr>
        <w:tabs>
          <w:tab w:val="left" w:pos="2016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30611AC" w14:textId="77777777" w:rsidR="00130776" w:rsidRDefault="00130776" w:rsidP="00130776">
      <w:pPr>
        <w:tabs>
          <w:tab w:val="left" w:pos="2016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AE0DFD5" w14:textId="77777777" w:rsidR="00130776" w:rsidRDefault="00130776" w:rsidP="002D2935">
      <w:pPr>
        <w:tabs>
          <w:tab w:val="left" w:pos="2016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130776" w:rsidSect="00D759D3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ED9C" w14:textId="77777777" w:rsidR="009D363B" w:rsidRDefault="009D363B" w:rsidP="00D759D3">
      <w:pPr>
        <w:spacing w:after="0" w:line="240" w:lineRule="auto"/>
      </w:pPr>
      <w:r>
        <w:separator/>
      </w:r>
    </w:p>
  </w:endnote>
  <w:endnote w:type="continuationSeparator" w:id="0">
    <w:p w14:paraId="48557F6B" w14:textId="77777777" w:rsidR="009D363B" w:rsidRDefault="009D363B" w:rsidP="00D7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4916" w14:textId="77777777" w:rsidR="009D363B" w:rsidRDefault="009D363B" w:rsidP="00D759D3">
      <w:pPr>
        <w:spacing w:after="0" w:line="240" w:lineRule="auto"/>
      </w:pPr>
      <w:r>
        <w:separator/>
      </w:r>
    </w:p>
  </w:footnote>
  <w:footnote w:type="continuationSeparator" w:id="0">
    <w:p w14:paraId="64471C97" w14:textId="77777777" w:rsidR="009D363B" w:rsidRDefault="009D363B" w:rsidP="00D7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3219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DF9B924" w14:textId="77777777" w:rsidR="00D759D3" w:rsidRPr="00DB443B" w:rsidRDefault="00D759D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44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44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44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7AD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44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761DF"/>
    <w:multiLevelType w:val="hybridMultilevel"/>
    <w:tmpl w:val="1C5AEF82"/>
    <w:lvl w:ilvl="0" w:tplc="F4A4C9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9924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FF"/>
    <w:rsid w:val="00000879"/>
    <w:rsid w:val="000053C0"/>
    <w:rsid w:val="00011BA6"/>
    <w:rsid w:val="00014B48"/>
    <w:rsid w:val="000169D3"/>
    <w:rsid w:val="00017961"/>
    <w:rsid w:val="000205BA"/>
    <w:rsid w:val="00025C54"/>
    <w:rsid w:val="00030FBA"/>
    <w:rsid w:val="00040178"/>
    <w:rsid w:val="00043FE7"/>
    <w:rsid w:val="0004452B"/>
    <w:rsid w:val="00053032"/>
    <w:rsid w:val="00053782"/>
    <w:rsid w:val="0005503B"/>
    <w:rsid w:val="00057466"/>
    <w:rsid w:val="00061747"/>
    <w:rsid w:val="000641F4"/>
    <w:rsid w:val="00064E6D"/>
    <w:rsid w:val="00070B4D"/>
    <w:rsid w:val="0007749A"/>
    <w:rsid w:val="00090C69"/>
    <w:rsid w:val="00094064"/>
    <w:rsid w:val="000A7ADA"/>
    <w:rsid w:val="000B01B3"/>
    <w:rsid w:val="000C6B4D"/>
    <w:rsid w:val="000D1C4D"/>
    <w:rsid w:val="000D6249"/>
    <w:rsid w:val="000F7DD6"/>
    <w:rsid w:val="001157E6"/>
    <w:rsid w:val="00130776"/>
    <w:rsid w:val="0013242D"/>
    <w:rsid w:val="00142F15"/>
    <w:rsid w:val="00143F13"/>
    <w:rsid w:val="00146033"/>
    <w:rsid w:val="0015060B"/>
    <w:rsid w:val="00157ABE"/>
    <w:rsid w:val="00162ADC"/>
    <w:rsid w:val="001704FC"/>
    <w:rsid w:val="0017262F"/>
    <w:rsid w:val="001808CF"/>
    <w:rsid w:val="00184070"/>
    <w:rsid w:val="00186BE2"/>
    <w:rsid w:val="0019496F"/>
    <w:rsid w:val="001B1949"/>
    <w:rsid w:val="001B49A4"/>
    <w:rsid w:val="001B6ED3"/>
    <w:rsid w:val="001C0C8E"/>
    <w:rsid w:val="001C14EA"/>
    <w:rsid w:val="001C50AA"/>
    <w:rsid w:val="001D0961"/>
    <w:rsid w:val="001F2493"/>
    <w:rsid w:val="001F353C"/>
    <w:rsid w:val="00201E2A"/>
    <w:rsid w:val="00205215"/>
    <w:rsid w:val="0021177E"/>
    <w:rsid w:val="00220328"/>
    <w:rsid w:val="00222FA1"/>
    <w:rsid w:val="00227029"/>
    <w:rsid w:val="00230601"/>
    <w:rsid w:val="0024036D"/>
    <w:rsid w:val="002412E5"/>
    <w:rsid w:val="0024453A"/>
    <w:rsid w:val="00250944"/>
    <w:rsid w:val="0025360F"/>
    <w:rsid w:val="0025632C"/>
    <w:rsid w:val="00257D6E"/>
    <w:rsid w:val="00260E62"/>
    <w:rsid w:val="00260F85"/>
    <w:rsid w:val="00267A3B"/>
    <w:rsid w:val="0027338D"/>
    <w:rsid w:val="00287764"/>
    <w:rsid w:val="002908FC"/>
    <w:rsid w:val="002A3CA6"/>
    <w:rsid w:val="002B3DF8"/>
    <w:rsid w:val="002B5339"/>
    <w:rsid w:val="002B6A07"/>
    <w:rsid w:val="002C55FB"/>
    <w:rsid w:val="002D2935"/>
    <w:rsid w:val="002D73B5"/>
    <w:rsid w:val="002E71E5"/>
    <w:rsid w:val="002F7DAE"/>
    <w:rsid w:val="00301B43"/>
    <w:rsid w:val="003065D8"/>
    <w:rsid w:val="00317843"/>
    <w:rsid w:val="0032371E"/>
    <w:rsid w:val="00325B07"/>
    <w:rsid w:val="003320F1"/>
    <w:rsid w:val="003344E7"/>
    <w:rsid w:val="0033678A"/>
    <w:rsid w:val="00356624"/>
    <w:rsid w:val="00361525"/>
    <w:rsid w:val="00374D80"/>
    <w:rsid w:val="00376B29"/>
    <w:rsid w:val="0039086B"/>
    <w:rsid w:val="003A2887"/>
    <w:rsid w:val="003A3B62"/>
    <w:rsid w:val="003B228E"/>
    <w:rsid w:val="003B3AAD"/>
    <w:rsid w:val="003B4DAC"/>
    <w:rsid w:val="003C5AAE"/>
    <w:rsid w:val="003C5DBF"/>
    <w:rsid w:val="003E0295"/>
    <w:rsid w:val="003E1EA1"/>
    <w:rsid w:val="003E2F15"/>
    <w:rsid w:val="003E4A46"/>
    <w:rsid w:val="003F6B77"/>
    <w:rsid w:val="003F759F"/>
    <w:rsid w:val="00403492"/>
    <w:rsid w:val="00406842"/>
    <w:rsid w:val="00412131"/>
    <w:rsid w:val="00421A07"/>
    <w:rsid w:val="00442202"/>
    <w:rsid w:val="00444119"/>
    <w:rsid w:val="00446BA4"/>
    <w:rsid w:val="00446D57"/>
    <w:rsid w:val="004615A4"/>
    <w:rsid w:val="00463201"/>
    <w:rsid w:val="00467E3A"/>
    <w:rsid w:val="00470B48"/>
    <w:rsid w:val="00473B88"/>
    <w:rsid w:val="00473FCD"/>
    <w:rsid w:val="004755EF"/>
    <w:rsid w:val="00481B9E"/>
    <w:rsid w:val="004B3234"/>
    <w:rsid w:val="004C1515"/>
    <w:rsid w:val="004D299B"/>
    <w:rsid w:val="004E3BB8"/>
    <w:rsid w:val="004E7B0B"/>
    <w:rsid w:val="004F096F"/>
    <w:rsid w:val="004F0B1C"/>
    <w:rsid w:val="004F378E"/>
    <w:rsid w:val="004F4AC2"/>
    <w:rsid w:val="004F5621"/>
    <w:rsid w:val="004F5BF5"/>
    <w:rsid w:val="00504C92"/>
    <w:rsid w:val="0051727C"/>
    <w:rsid w:val="005204F2"/>
    <w:rsid w:val="00521D94"/>
    <w:rsid w:val="00530CAE"/>
    <w:rsid w:val="00532D7A"/>
    <w:rsid w:val="005351EE"/>
    <w:rsid w:val="0055142A"/>
    <w:rsid w:val="00561B3C"/>
    <w:rsid w:val="00574C9C"/>
    <w:rsid w:val="00580DC8"/>
    <w:rsid w:val="00582BA4"/>
    <w:rsid w:val="0058627E"/>
    <w:rsid w:val="00586B12"/>
    <w:rsid w:val="00592AFA"/>
    <w:rsid w:val="005A5489"/>
    <w:rsid w:val="005B230B"/>
    <w:rsid w:val="005B62B0"/>
    <w:rsid w:val="005C2B0F"/>
    <w:rsid w:val="005C56C4"/>
    <w:rsid w:val="005C5B2C"/>
    <w:rsid w:val="005D051E"/>
    <w:rsid w:val="005D0B96"/>
    <w:rsid w:val="005D48FC"/>
    <w:rsid w:val="005D535F"/>
    <w:rsid w:val="005E1412"/>
    <w:rsid w:val="005E2F65"/>
    <w:rsid w:val="006012E3"/>
    <w:rsid w:val="006023BA"/>
    <w:rsid w:val="00612D59"/>
    <w:rsid w:val="0061510C"/>
    <w:rsid w:val="00623EDB"/>
    <w:rsid w:val="00623F45"/>
    <w:rsid w:val="00635585"/>
    <w:rsid w:val="006374F5"/>
    <w:rsid w:val="00637DDC"/>
    <w:rsid w:val="00640620"/>
    <w:rsid w:val="00642726"/>
    <w:rsid w:val="00650D1F"/>
    <w:rsid w:val="006519DE"/>
    <w:rsid w:val="00653451"/>
    <w:rsid w:val="00657FE5"/>
    <w:rsid w:val="006639D1"/>
    <w:rsid w:val="00663D67"/>
    <w:rsid w:val="006640A5"/>
    <w:rsid w:val="006656E7"/>
    <w:rsid w:val="006675FE"/>
    <w:rsid w:val="006706E8"/>
    <w:rsid w:val="00671B90"/>
    <w:rsid w:val="006728FA"/>
    <w:rsid w:val="00682E8E"/>
    <w:rsid w:val="00685F30"/>
    <w:rsid w:val="00687DDC"/>
    <w:rsid w:val="00696BBF"/>
    <w:rsid w:val="00697DBC"/>
    <w:rsid w:val="006A1E8D"/>
    <w:rsid w:val="006A5F20"/>
    <w:rsid w:val="006A66F6"/>
    <w:rsid w:val="006B7D51"/>
    <w:rsid w:val="006C10B3"/>
    <w:rsid w:val="006C1FFB"/>
    <w:rsid w:val="006D755D"/>
    <w:rsid w:val="006D759B"/>
    <w:rsid w:val="006E4D93"/>
    <w:rsid w:val="006E5130"/>
    <w:rsid w:val="006E581D"/>
    <w:rsid w:val="006F3A00"/>
    <w:rsid w:val="006F3F3D"/>
    <w:rsid w:val="006F53EE"/>
    <w:rsid w:val="00702B77"/>
    <w:rsid w:val="00724411"/>
    <w:rsid w:val="00730CA6"/>
    <w:rsid w:val="0073101F"/>
    <w:rsid w:val="0073585A"/>
    <w:rsid w:val="007406D1"/>
    <w:rsid w:val="00742D12"/>
    <w:rsid w:val="00743CEC"/>
    <w:rsid w:val="0075383D"/>
    <w:rsid w:val="00773226"/>
    <w:rsid w:val="00774703"/>
    <w:rsid w:val="007818C6"/>
    <w:rsid w:val="00782B07"/>
    <w:rsid w:val="007839FF"/>
    <w:rsid w:val="00783FBD"/>
    <w:rsid w:val="00786031"/>
    <w:rsid w:val="00794092"/>
    <w:rsid w:val="00795127"/>
    <w:rsid w:val="007B12D0"/>
    <w:rsid w:val="007B65C8"/>
    <w:rsid w:val="007B6F06"/>
    <w:rsid w:val="007C1024"/>
    <w:rsid w:val="007C1CF4"/>
    <w:rsid w:val="007C54CA"/>
    <w:rsid w:val="007C777A"/>
    <w:rsid w:val="007D09FF"/>
    <w:rsid w:val="007E21D1"/>
    <w:rsid w:val="007E624E"/>
    <w:rsid w:val="007F20C1"/>
    <w:rsid w:val="007F3E57"/>
    <w:rsid w:val="00800291"/>
    <w:rsid w:val="00815BEE"/>
    <w:rsid w:val="00816977"/>
    <w:rsid w:val="00817BA0"/>
    <w:rsid w:val="00826078"/>
    <w:rsid w:val="0084014A"/>
    <w:rsid w:val="008405E7"/>
    <w:rsid w:val="00845661"/>
    <w:rsid w:val="00845D0D"/>
    <w:rsid w:val="0084781B"/>
    <w:rsid w:val="00864B24"/>
    <w:rsid w:val="00872032"/>
    <w:rsid w:val="00886D66"/>
    <w:rsid w:val="00887A88"/>
    <w:rsid w:val="00893F6A"/>
    <w:rsid w:val="00894310"/>
    <w:rsid w:val="008A1EC7"/>
    <w:rsid w:val="008A7396"/>
    <w:rsid w:val="008B0936"/>
    <w:rsid w:val="008B1BAF"/>
    <w:rsid w:val="008B3AC8"/>
    <w:rsid w:val="008B5286"/>
    <w:rsid w:val="008B7782"/>
    <w:rsid w:val="008C1FE6"/>
    <w:rsid w:val="008C36AA"/>
    <w:rsid w:val="008D0DB4"/>
    <w:rsid w:val="008D24DB"/>
    <w:rsid w:val="008D3235"/>
    <w:rsid w:val="008E1247"/>
    <w:rsid w:val="008F5615"/>
    <w:rsid w:val="00903D9D"/>
    <w:rsid w:val="009177A4"/>
    <w:rsid w:val="0093184F"/>
    <w:rsid w:val="009371FE"/>
    <w:rsid w:val="00937325"/>
    <w:rsid w:val="00937F9F"/>
    <w:rsid w:val="009428A3"/>
    <w:rsid w:val="00943C71"/>
    <w:rsid w:val="00955C93"/>
    <w:rsid w:val="0095774D"/>
    <w:rsid w:val="00962C21"/>
    <w:rsid w:val="00963EB1"/>
    <w:rsid w:val="009774FE"/>
    <w:rsid w:val="00980A28"/>
    <w:rsid w:val="00985E6D"/>
    <w:rsid w:val="009978F5"/>
    <w:rsid w:val="009B24AE"/>
    <w:rsid w:val="009B5AFD"/>
    <w:rsid w:val="009C28C4"/>
    <w:rsid w:val="009D363B"/>
    <w:rsid w:val="009E3960"/>
    <w:rsid w:val="009F1166"/>
    <w:rsid w:val="009F394C"/>
    <w:rsid w:val="009F5348"/>
    <w:rsid w:val="00A031FA"/>
    <w:rsid w:val="00A04406"/>
    <w:rsid w:val="00A14B20"/>
    <w:rsid w:val="00A335B9"/>
    <w:rsid w:val="00A355F2"/>
    <w:rsid w:val="00A43EE6"/>
    <w:rsid w:val="00A503BA"/>
    <w:rsid w:val="00A51626"/>
    <w:rsid w:val="00A52D82"/>
    <w:rsid w:val="00A53E3C"/>
    <w:rsid w:val="00A546A6"/>
    <w:rsid w:val="00A67F63"/>
    <w:rsid w:val="00A76E3F"/>
    <w:rsid w:val="00A815F5"/>
    <w:rsid w:val="00A8458A"/>
    <w:rsid w:val="00A861AF"/>
    <w:rsid w:val="00A9360F"/>
    <w:rsid w:val="00AA13B2"/>
    <w:rsid w:val="00AA3205"/>
    <w:rsid w:val="00AA5D87"/>
    <w:rsid w:val="00AA73CC"/>
    <w:rsid w:val="00AA7A3F"/>
    <w:rsid w:val="00AC08F7"/>
    <w:rsid w:val="00AC0F5A"/>
    <w:rsid w:val="00AE5D1A"/>
    <w:rsid w:val="00AF392F"/>
    <w:rsid w:val="00B019D1"/>
    <w:rsid w:val="00B12F96"/>
    <w:rsid w:val="00B1318A"/>
    <w:rsid w:val="00B22DC8"/>
    <w:rsid w:val="00B26752"/>
    <w:rsid w:val="00B27F35"/>
    <w:rsid w:val="00B35FD4"/>
    <w:rsid w:val="00B53406"/>
    <w:rsid w:val="00B57A17"/>
    <w:rsid w:val="00B64399"/>
    <w:rsid w:val="00B67444"/>
    <w:rsid w:val="00B775EA"/>
    <w:rsid w:val="00B81838"/>
    <w:rsid w:val="00B83CAA"/>
    <w:rsid w:val="00B95726"/>
    <w:rsid w:val="00BB064B"/>
    <w:rsid w:val="00BC7556"/>
    <w:rsid w:val="00BD77E9"/>
    <w:rsid w:val="00BF3071"/>
    <w:rsid w:val="00BF6A2E"/>
    <w:rsid w:val="00BF76CA"/>
    <w:rsid w:val="00C016B6"/>
    <w:rsid w:val="00C1051B"/>
    <w:rsid w:val="00C133F9"/>
    <w:rsid w:val="00C326F8"/>
    <w:rsid w:val="00C366A7"/>
    <w:rsid w:val="00C44767"/>
    <w:rsid w:val="00C512E8"/>
    <w:rsid w:val="00C53968"/>
    <w:rsid w:val="00C5526A"/>
    <w:rsid w:val="00C82751"/>
    <w:rsid w:val="00C83424"/>
    <w:rsid w:val="00C85B61"/>
    <w:rsid w:val="00C90B75"/>
    <w:rsid w:val="00C92951"/>
    <w:rsid w:val="00C96543"/>
    <w:rsid w:val="00CA0731"/>
    <w:rsid w:val="00CA205D"/>
    <w:rsid w:val="00CA2159"/>
    <w:rsid w:val="00CC39F9"/>
    <w:rsid w:val="00CC3CBC"/>
    <w:rsid w:val="00CD2BB1"/>
    <w:rsid w:val="00CD4416"/>
    <w:rsid w:val="00CD4648"/>
    <w:rsid w:val="00CE15A1"/>
    <w:rsid w:val="00CE6AC8"/>
    <w:rsid w:val="00CF3975"/>
    <w:rsid w:val="00CF6E9E"/>
    <w:rsid w:val="00D112A9"/>
    <w:rsid w:val="00D1166E"/>
    <w:rsid w:val="00D12FC8"/>
    <w:rsid w:val="00D167ED"/>
    <w:rsid w:val="00D171BA"/>
    <w:rsid w:val="00D206CE"/>
    <w:rsid w:val="00D220C0"/>
    <w:rsid w:val="00D22C28"/>
    <w:rsid w:val="00D25A1B"/>
    <w:rsid w:val="00D31819"/>
    <w:rsid w:val="00D359AF"/>
    <w:rsid w:val="00D3683E"/>
    <w:rsid w:val="00D42327"/>
    <w:rsid w:val="00D52368"/>
    <w:rsid w:val="00D5286F"/>
    <w:rsid w:val="00D65A57"/>
    <w:rsid w:val="00D759D3"/>
    <w:rsid w:val="00D76863"/>
    <w:rsid w:val="00D933E3"/>
    <w:rsid w:val="00D9526F"/>
    <w:rsid w:val="00DA0F39"/>
    <w:rsid w:val="00DB443B"/>
    <w:rsid w:val="00DC0C8D"/>
    <w:rsid w:val="00DC241E"/>
    <w:rsid w:val="00DC2C93"/>
    <w:rsid w:val="00DC783D"/>
    <w:rsid w:val="00DD3708"/>
    <w:rsid w:val="00DD5255"/>
    <w:rsid w:val="00DE60F8"/>
    <w:rsid w:val="00DF144A"/>
    <w:rsid w:val="00E0091C"/>
    <w:rsid w:val="00E02ED3"/>
    <w:rsid w:val="00E1359A"/>
    <w:rsid w:val="00E33A9B"/>
    <w:rsid w:val="00E436DB"/>
    <w:rsid w:val="00E475B9"/>
    <w:rsid w:val="00E521CB"/>
    <w:rsid w:val="00E62B10"/>
    <w:rsid w:val="00E63486"/>
    <w:rsid w:val="00E67C18"/>
    <w:rsid w:val="00E71D89"/>
    <w:rsid w:val="00E923B8"/>
    <w:rsid w:val="00EA02B8"/>
    <w:rsid w:val="00EA63A5"/>
    <w:rsid w:val="00EB11EC"/>
    <w:rsid w:val="00EB2473"/>
    <w:rsid w:val="00EB28A6"/>
    <w:rsid w:val="00EC32DF"/>
    <w:rsid w:val="00ED6808"/>
    <w:rsid w:val="00EE3E3D"/>
    <w:rsid w:val="00EE7798"/>
    <w:rsid w:val="00EF1203"/>
    <w:rsid w:val="00EF1216"/>
    <w:rsid w:val="00EF5EB2"/>
    <w:rsid w:val="00F02AE1"/>
    <w:rsid w:val="00F101CE"/>
    <w:rsid w:val="00F10389"/>
    <w:rsid w:val="00F15A91"/>
    <w:rsid w:val="00F36917"/>
    <w:rsid w:val="00F41425"/>
    <w:rsid w:val="00F46403"/>
    <w:rsid w:val="00F5146C"/>
    <w:rsid w:val="00F57987"/>
    <w:rsid w:val="00F629DC"/>
    <w:rsid w:val="00F70250"/>
    <w:rsid w:val="00F731E6"/>
    <w:rsid w:val="00F8764E"/>
    <w:rsid w:val="00F959D4"/>
    <w:rsid w:val="00FB26F5"/>
    <w:rsid w:val="00FB3017"/>
    <w:rsid w:val="00FB5887"/>
    <w:rsid w:val="00FB60E5"/>
    <w:rsid w:val="00FB6214"/>
    <w:rsid w:val="00FB62D9"/>
    <w:rsid w:val="00FC61CB"/>
    <w:rsid w:val="00FC7AF3"/>
    <w:rsid w:val="00FD07CC"/>
    <w:rsid w:val="00FE5788"/>
    <w:rsid w:val="00FF43A4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3925"/>
  <w15:chartTrackingRefBased/>
  <w15:docId w15:val="{06044C2D-8EA9-4700-931E-AAD8500E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39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9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1E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9D3"/>
  </w:style>
  <w:style w:type="paragraph" w:styleId="a6">
    <w:name w:val="footer"/>
    <w:basedOn w:val="a"/>
    <w:link w:val="a7"/>
    <w:uiPriority w:val="99"/>
    <w:unhideWhenUsed/>
    <w:rsid w:val="00D75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9D3"/>
  </w:style>
  <w:style w:type="paragraph" w:styleId="a8">
    <w:name w:val="Balloon Text"/>
    <w:basedOn w:val="a"/>
    <w:link w:val="a9"/>
    <w:uiPriority w:val="99"/>
    <w:semiHidden/>
    <w:unhideWhenUsed/>
    <w:rsid w:val="002B5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533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B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2CAC1-C82C-4B79-8EEC-19C00C56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dyup</cp:lastModifiedBy>
  <cp:revision>7</cp:revision>
  <cp:lastPrinted>2025-12-11T08:58:00Z</cp:lastPrinted>
  <dcterms:created xsi:type="dcterms:W3CDTF">2026-01-13T12:00:00Z</dcterms:created>
  <dcterms:modified xsi:type="dcterms:W3CDTF">2026-01-14T08:18:00Z</dcterms:modified>
</cp:coreProperties>
</file>